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3C" w:rsidRPr="00CD533C" w:rsidRDefault="00CD533C" w:rsidP="00CD533C">
      <w:pPr>
        <w:tabs>
          <w:tab w:val="left" w:pos="2325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CD533C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F0B23DF" wp14:editId="296BFC3A">
            <wp:extent cx="666750" cy="800100"/>
            <wp:effectExtent l="19050" t="0" r="0" b="0"/>
            <wp:docPr id="1" name="Рисунок 4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33C" w:rsidRPr="00CD533C" w:rsidRDefault="00CD533C" w:rsidP="00CD533C">
      <w:pPr>
        <w:tabs>
          <w:tab w:val="left" w:pos="2325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bidi="ru-RU"/>
        </w:rPr>
      </w:pPr>
      <w:r w:rsidRPr="00CD533C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СОВЕТ ДЕПУТАТОВ СЕЛЬСКОГО ПОСЕЛЕНИЯ ДМИТРЯШЕВСКИЙ СЕЛЬСОВЕТ ХЛЕВЕНСКОГО МУНИЦИПАЛЬНОГО РАЙОНА ЛИПЕЦКОЙ ОБЛАСТИ РОССИЙСКОЙ ФЕДЕРАЦИИ</w:t>
      </w:r>
    </w:p>
    <w:p w:rsidR="00CD533C" w:rsidRPr="00CD533C" w:rsidRDefault="00CD533C" w:rsidP="00CD533C">
      <w:pPr>
        <w:tabs>
          <w:tab w:val="left" w:pos="2325"/>
        </w:tabs>
        <w:spacing w:after="0"/>
        <w:ind w:firstLine="709"/>
        <w:jc w:val="center"/>
        <w:rPr>
          <w:rFonts w:ascii="Times New Roman" w:eastAsia="Calibri" w:hAnsi="Times New Roman" w:cs="Times New Roman"/>
          <w:bCs/>
          <w:sz w:val="20"/>
          <w:szCs w:val="20"/>
          <w:lang w:bidi="ru-RU"/>
        </w:rPr>
      </w:pPr>
      <w:r w:rsidRPr="00CD533C">
        <w:rPr>
          <w:rFonts w:ascii="Times New Roman" w:eastAsia="Calibri" w:hAnsi="Times New Roman" w:cs="Times New Roman"/>
          <w:bCs/>
          <w:sz w:val="20"/>
          <w:szCs w:val="20"/>
          <w:lang w:bidi="ru-RU"/>
        </w:rPr>
        <w:t>7</w:t>
      </w:r>
      <w:r>
        <w:rPr>
          <w:rFonts w:ascii="Times New Roman" w:eastAsia="Calibri" w:hAnsi="Times New Roman" w:cs="Times New Roman"/>
          <w:bCs/>
          <w:sz w:val="20"/>
          <w:szCs w:val="20"/>
          <w:lang w:bidi="ru-RU"/>
        </w:rPr>
        <w:t>6</w:t>
      </w:r>
      <w:r w:rsidRPr="00CD533C">
        <w:rPr>
          <w:rFonts w:ascii="Times New Roman" w:eastAsia="Calibri" w:hAnsi="Times New Roman" w:cs="Times New Roman"/>
          <w:bCs/>
          <w:sz w:val="20"/>
          <w:szCs w:val="20"/>
          <w:lang w:bidi="ru-RU"/>
        </w:rPr>
        <w:t xml:space="preserve"> сессия пятого созыва</w:t>
      </w:r>
    </w:p>
    <w:p w:rsidR="00CD533C" w:rsidRPr="00CD533C" w:rsidRDefault="00CD533C" w:rsidP="00CD533C">
      <w:pPr>
        <w:tabs>
          <w:tab w:val="left" w:pos="2325"/>
        </w:tabs>
        <w:spacing w:after="0"/>
        <w:ind w:firstLine="709"/>
        <w:jc w:val="center"/>
        <w:rPr>
          <w:rFonts w:ascii="Times New Roman" w:eastAsia="Calibri" w:hAnsi="Times New Roman" w:cs="Times New Roman"/>
          <w:bCs/>
          <w:sz w:val="20"/>
          <w:szCs w:val="20"/>
          <w:lang w:bidi="ru-RU"/>
        </w:rPr>
      </w:pPr>
    </w:p>
    <w:p w:rsidR="00CD533C" w:rsidRPr="00CD533C" w:rsidRDefault="00CD533C" w:rsidP="00CD533C">
      <w:pPr>
        <w:tabs>
          <w:tab w:val="left" w:pos="2325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bidi="ru-RU"/>
        </w:rPr>
      </w:pPr>
      <w:r w:rsidRPr="00CD533C">
        <w:rPr>
          <w:rFonts w:ascii="Times New Roman" w:eastAsia="Calibri" w:hAnsi="Times New Roman" w:cs="Times New Roman"/>
          <w:b/>
          <w:bCs/>
          <w:sz w:val="20"/>
          <w:szCs w:val="20"/>
          <w:lang w:bidi="ru-RU"/>
        </w:rPr>
        <w:t>РЕШЕНИЕ</w:t>
      </w:r>
    </w:p>
    <w:p w:rsidR="00CD533C" w:rsidRPr="00CD533C" w:rsidRDefault="00CD533C" w:rsidP="00CD533C">
      <w:pPr>
        <w:tabs>
          <w:tab w:val="left" w:pos="2325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CD533C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11 августа  2020  года                                </w:t>
      </w:r>
      <w:proofErr w:type="spellStart"/>
      <w:r w:rsidRPr="00CD533C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</w:t>
      </w:r>
      <w:proofErr w:type="gramStart"/>
      <w:r w:rsidRPr="00CD533C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.Д</w:t>
      </w:r>
      <w:proofErr w:type="gramEnd"/>
      <w:r w:rsidRPr="00CD533C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митряшевка</w:t>
      </w:r>
      <w:proofErr w:type="spellEnd"/>
      <w:r w:rsidRPr="00CD533C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                                    № 167</w:t>
      </w:r>
    </w:p>
    <w:p w:rsidR="00CD533C" w:rsidRPr="00CD533C" w:rsidRDefault="00CD533C" w:rsidP="00CD533C">
      <w:pPr>
        <w:tabs>
          <w:tab w:val="left" w:pos="2325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Положении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Федеральным законом от 03 июля 2018 года № 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предпринимательства", Совет депутатов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Дмитряшевский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1.Принять Положение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(прилагается).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2. Направить вышеуказанный нормативный правовой акт главе сельского поселения для подписания и обнародования.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решение вступает в силу со дня его подписания.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Совета депутатов 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поселения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Дмитряшевский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А.А.Дедов</w:t>
      </w:r>
      <w:proofErr w:type="spellEnd"/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 к решению Совета депутатов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Дмитряшевский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"О Положении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 от 11 августа 2020 года № 167</w:t>
      </w:r>
      <w:proofErr w:type="gramEnd"/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</w:t>
      </w:r>
      <w:r w:rsidRPr="00CD5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 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4A7933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 </w:t>
      </w:r>
      <w:hyperlink r:id="rId8" w:history="1">
        <w:r w:rsidRPr="004A7933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от 24.07.2007 № 209-ФЗ</w:t>
        </w:r>
      </w:hyperlink>
      <w:r w:rsidRPr="004A7933">
        <w:rPr>
          <w:rFonts w:ascii="Times New Roman" w:eastAsia="Times New Roman" w:hAnsi="Times New Roman" w:cs="Times New Roman"/>
          <w:sz w:val="28"/>
          <w:szCs w:val="28"/>
        </w:rPr>
        <w:t> "О развитии малого и среднего предпринимательства в Российской Федерации", Федеральным законом </w:t>
      </w:r>
      <w:hyperlink r:id="rId9" w:history="1">
        <w:r w:rsidRPr="004A7933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от 26.07.2006 № 135-ФЗ</w:t>
        </w:r>
      </w:hyperlink>
      <w:r w:rsidRPr="004A7933">
        <w:rPr>
          <w:rFonts w:ascii="Times New Roman" w:eastAsia="Times New Roman" w:hAnsi="Times New Roman" w:cs="Times New Roman"/>
          <w:sz w:val="28"/>
          <w:szCs w:val="28"/>
        </w:rPr>
        <w:t> "О защите конкуренции" 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</w:t>
      </w:r>
      <w:proofErr w:type="gramEnd"/>
      <w:r w:rsidRPr="004A7933"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 (далее - перечень).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 xml:space="preserve">2. Арендодателем муниципального имущества (далее - имущество), включенного в перечень, является администрация сельского поселения </w:t>
      </w:r>
      <w:proofErr w:type="spellStart"/>
      <w:r w:rsidRPr="004A7933">
        <w:rPr>
          <w:rFonts w:ascii="Times New Roman" w:eastAsia="Times New Roman" w:hAnsi="Times New Roman" w:cs="Times New Roman"/>
          <w:sz w:val="28"/>
          <w:szCs w:val="28"/>
        </w:rPr>
        <w:t>Дмитряшевский</w:t>
      </w:r>
      <w:proofErr w:type="spellEnd"/>
      <w:r w:rsidRPr="004A7933">
        <w:rPr>
          <w:rFonts w:ascii="Times New Roman" w:eastAsia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4A7933">
        <w:rPr>
          <w:rFonts w:ascii="Times New Roman" w:eastAsia="Times New Roman" w:hAnsi="Times New Roman" w:cs="Times New Roman"/>
          <w:sz w:val="28"/>
          <w:szCs w:val="28"/>
        </w:rPr>
        <w:t>Хлевенского</w:t>
      </w:r>
      <w:proofErr w:type="spellEnd"/>
      <w:r w:rsidRPr="004A793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Липецкой области (далее - Администрация).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3. Имущество предоставляется в аренду с соблюдением требований, установленных Федеральным законом </w:t>
      </w:r>
      <w:hyperlink r:id="rId10" w:history="1">
        <w:r w:rsidRPr="004A7933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от 26.07.2006 № 135-ФЗ</w:t>
        </w:r>
      </w:hyperlink>
      <w:r w:rsidRPr="004A7933">
        <w:rPr>
          <w:rFonts w:ascii="Times New Roman" w:eastAsia="Times New Roman" w:hAnsi="Times New Roman" w:cs="Times New Roman"/>
          <w:sz w:val="28"/>
          <w:szCs w:val="28"/>
        </w:rPr>
        <w:t> "О защите конкуренции".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4A7933">
        <w:rPr>
          <w:rFonts w:ascii="Times New Roman" w:eastAsia="Times New Roman" w:hAnsi="Times New Roman" w:cs="Times New Roman"/>
          <w:sz w:val="28"/>
          <w:szCs w:val="28"/>
        </w:rPr>
        <w:t>В течение года с даты включения муниципального имущества 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"О</w:t>
      </w:r>
      <w:proofErr w:type="gramEnd"/>
      <w:r w:rsidRPr="004A7933">
        <w:rPr>
          <w:rFonts w:ascii="Times New Roman" w:eastAsia="Times New Roman" w:hAnsi="Times New Roman" w:cs="Times New Roman"/>
          <w:sz w:val="28"/>
          <w:szCs w:val="28"/>
        </w:rPr>
        <w:t xml:space="preserve"> защите конкуренции".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lastRenderedPageBreak/>
        <w:t>4. Заключение договора аренды имущества осуществляется: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 Федерального закона </w:t>
      </w:r>
      <w:hyperlink r:id="rId11" w:history="1">
        <w:r w:rsidRPr="004A7933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от 26.07.2006 № 135-ФЗ</w:t>
        </w:r>
      </w:hyperlink>
      <w:r w:rsidRPr="004A7933">
        <w:rPr>
          <w:rFonts w:ascii="Times New Roman" w:eastAsia="Times New Roman" w:hAnsi="Times New Roman" w:cs="Times New Roman"/>
          <w:sz w:val="28"/>
          <w:szCs w:val="28"/>
        </w:rPr>
        <w:t> "О защите конкуренции".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 xml:space="preserve">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заключения о возможности предоставления имущества в аренду, подготовленного комиссией по определению условий сдачи в аренду имущества (далее - Комиссия), создаваемой Администрацией. В Комиссию включаются представители Координационного совета при Администрации </w:t>
      </w:r>
      <w:proofErr w:type="spellStart"/>
      <w:r w:rsidRPr="004A7933">
        <w:rPr>
          <w:rFonts w:ascii="Times New Roman" w:eastAsia="Times New Roman" w:hAnsi="Times New Roman" w:cs="Times New Roman"/>
          <w:sz w:val="28"/>
          <w:szCs w:val="28"/>
        </w:rPr>
        <w:t>Хлевенского</w:t>
      </w:r>
      <w:proofErr w:type="spellEnd"/>
      <w:r w:rsidRPr="004A793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 поддержке малого и среднего предпринимательства.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b/>
          <w:bCs/>
          <w:sz w:val="28"/>
          <w:szCs w:val="28"/>
        </w:rPr>
        <w:t>2. Условия и порядок рассмотрения заявления о предоставлении в аренду имущества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6.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- 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- имущество, указанное в заявлении, включено в перечень;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- имущество свободно от прав третьих лиц.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7. При несоблюдении одного из условий, предусмотренных пунктом 6 настоящего раздела, Администрацией направляется заявителю мотивированный письменный отказ в рассмотрении заявления.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b/>
          <w:bCs/>
          <w:sz w:val="28"/>
          <w:szCs w:val="28"/>
        </w:rPr>
        <w:t>3. Условия предоставления и использования имущества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8.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 xml:space="preserve">9. 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</w:t>
      </w:r>
      <w:proofErr w:type="spellStart"/>
      <w:r w:rsidRPr="004A7933">
        <w:rPr>
          <w:rFonts w:ascii="Times New Roman" w:eastAsia="Times New Roman" w:hAnsi="Times New Roman" w:cs="Times New Roman"/>
          <w:sz w:val="28"/>
          <w:szCs w:val="28"/>
        </w:rPr>
        <w:t>Хлевенского</w:t>
      </w:r>
      <w:proofErr w:type="spellEnd"/>
      <w:r w:rsidRPr="004A793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Липецкой области, установленные постановлением Администрации, арендная плата составляет: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- в первый год аренды - 40 процентов от рыночной стоимости арендной платы, установленной при заключении договора аренды;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- во второй год - 60 процентов от рыночной стоимости арендной платы, установленной при заключении договора аренды;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- в третий год - 80 процентов от рыночной арендной платы, установленной при заключении договора аренды;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- в четвертый и пятый годы - 100 процентов от рыночной арендной платы, установленной при заключении договора аренды.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10.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11. Право заключить договор аренды имущества на торгах в случае, указанном в подпункте 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12. Основанием для предоставления имущества в аренду на торгах является решение Администрации о проведении торгов имущества: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- включенного в перечень и не востребованного в течение трех месяцев со дня его официального опубликования;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proofErr w:type="gramStart"/>
      <w:r w:rsidRPr="004A7933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4A7933">
        <w:rPr>
          <w:rFonts w:ascii="Times New Roman" w:eastAsia="Times New Roman" w:hAnsi="Times New Roman" w:cs="Times New Roman"/>
          <w:sz w:val="28"/>
          <w:szCs w:val="28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proofErr w:type="gramStart"/>
      <w:r w:rsidRPr="004A7933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4A7933">
        <w:rPr>
          <w:rFonts w:ascii="Times New Roman" w:eastAsia="Times New Roman" w:hAnsi="Times New Roman" w:cs="Times New Roman"/>
          <w:sz w:val="28"/>
          <w:szCs w:val="28"/>
        </w:rPr>
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 </w:t>
      </w:r>
      <w:proofErr w:type="gramStart"/>
      <w:r w:rsidRPr="004A7933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4A7933">
        <w:rPr>
          <w:rFonts w:ascii="Times New Roman" w:eastAsia="Times New Roman" w:hAnsi="Times New Roman" w:cs="Times New Roman"/>
          <w:sz w:val="28"/>
          <w:szCs w:val="28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13.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14.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b/>
          <w:bCs/>
          <w:sz w:val="28"/>
          <w:szCs w:val="28"/>
        </w:rPr>
        <w:t>5.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15.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16.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документы, предусмотренные пунктами 2-6 части 1 статьи 20 Федерального закона </w:t>
      </w:r>
      <w:hyperlink r:id="rId12" w:history="1">
        <w:r w:rsidRPr="004A7933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"О защите конкуренции"</w:t>
        </w:r>
      </w:hyperlink>
      <w:r w:rsidRPr="004A79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17.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Pr="004A7933">
        <w:rPr>
          <w:rFonts w:ascii="Times New Roman" w:eastAsia="Times New Roman" w:hAnsi="Times New Roman" w:cs="Times New Roman"/>
          <w:sz w:val="28"/>
          <w:szCs w:val="28"/>
        </w:rPr>
        <w:t>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возможности предоставления имущества в аренду и передает его Администрации.</w:t>
      </w:r>
      <w:proofErr w:type="gramEnd"/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proofErr w:type="gramStart"/>
      <w:r w:rsidRPr="004A7933">
        <w:rPr>
          <w:rFonts w:ascii="Times New Roman" w:eastAsia="Times New Roman" w:hAnsi="Times New Roman" w:cs="Times New Roman"/>
          <w:sz w:val="28"/>
          <w:szCs w:val="28"/>
        </w:rPr>
        <w:t>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документов, предоставленных Комиссией,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</w:t>
      </w:r>
      <w:proofErr w:type="gramEnd"/>
      <w:r w:rsidRPr="004A7933">
        <w:rPr>
          <w:rFonts w:ascii="Times New Roman" w:eastAsia="Times New Roman" w:hAnsi="Times New Roman" w:cs="Times New Roman"/>
          <w:sz w:val="28"/>
          <w:szCs w:val="28"/>
        </w:rPr>
        <w:t xml:space="preserve"> документами, указанными в части 1 статьи 20 Федерального </w:t>
      </w:r>
      <w:r w:rsidRPr="004A7933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закона </w:t>
      </w:r>
      <w:hyperlink r:id="rId13" w:history="1">
        <w:r w:rsidRPr="004A7933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"О защите конкуренции"</w:t>
        </w:r>
      </w:hyperlink>
      <w:r w:rsidRPr="004A7933">
        <w:rPr>
          <w:rFonts w:ascii="Times New Roman" w:eastAsia="Times New Roman" w:hAnsi="Times New Roman" w:cs="Times New Roman"/>
          <w:sz w:val="28"/>
          <w:szCs w:val="28"/>
        </w:rPr>
        <w:t>, в антимонопольный орган для получения согласия.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proofErr w:type="gramStart"/>
      <w:r w:rsidRPr="004A7933">
        <w:rPr>
          <w:rFonts w:ascii="Times New Roman" w:eastAsia="Times New Roman" w:hAnsi="Times New Roman" w:cs="Times New Roman"/>
          <w:sz w:val="28"/>
          <w:szCs w:val="28"/>
        </w:rPr>
        <w:t>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  <w:proofErr w:type="gramEnd"/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21. В семидневный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22. В случае дачи Комиссией заключения о невозможности предоставления имущества по основаниям, перечисленным в пункте 23 настоящего Положения,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23.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- субъектом малого и среднего предпринимательства не предоставлены документы, предусмотренные пунктом 16 настоящего Положения;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24. В случае</w:t>
      </w:r>
      <w:proofErr w:type="gramStart"/>
      <w:r w:rsidRPr="004A793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A7933">
        <w:rPr>
          <w:rFonts w:ascii="Times New Roman" w:eastAsia="Times New Roman" w:hAnsi="Times New Roman" w:cs="Times New Roman"/>
          <w:sz w:val="28"/>
          <w:szCs w:val="28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 xml:space="preserve">25. </w:t>
      </w:r>
      <w:proofErr w:type="gramStart"/>
      <w:r w:rsidRPr="004A7933">
        <w:rPr>
          <w:rFonts w:ascii="Times New Roman" w:eastAsia="Times New Roman" w:hAnsi="Times New Roman" w:cs="Times New Roman"/>
          <w:sz w:val="28"/>
          <w:szCs w:val="28"/>
        </w:rPr>
        <w:t>В семидневный срок со дня принятия решения об отказе в предоставлении имущества в аренду</w:t>
      </w:r>
      <w:proofErr w:type="gramEnd"/>
      <w:r w:rsidRPr="004A7933">
        <w:rPr>
          <w:rFonts w:ascii="Times New Roman" w:eastAsia="Times New Roman" w:hAnsi="Times New Roman" w:cs="Times New Roman"/>
          <w:sz w:val="28"/>
          <w:szCs w:val="28"/>
        </w:rPr>
        <w:t xml:space="preserve">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b/>
          <w:bCs/>
          <w:sz w:val="28"/>
          <w:szCs w:val="28"/>
        </w:rPr>
        <w:t>6.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 xml:space="preserve">26.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</w:t>
      </w:r>
      <w:r w:rsidRPr="004A7933">
        <w:rPr>
          <w:rFonts w:ascii="Times New Roman" w:eastAsia="Times New Roman" w:hAnsi="Times New Roman" w:cs="Times New Roman"/>
          <w:sz w:val="28"/>
          <w:szCs w:val="28"/>
        </w:rPr>
        <w:lastRenderedPageBreak/>
        <w:t>новый срок осуществляется в соответствии с частью 9 статьи 17.1 Федерального закона </w:t>
      </w:r>
      <w:hyperlink r:id="rId14" w:history="1">
        <w:r w:rsidRPr="004A7933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от 26.07.2006 № 135-ФЗ</w:t>
        </w:r>
      </w:hyperlink>
      <w:r w:rsidRPr="004A7933">
        <w:rPr>
          <w:rFonts w:ascii="Times New Roman" w:eastAsia="Times New Roman" w:hAnsi="Times New Roman" w:cs="Times New Roman"/>
          <w:sz w:val="28"/>
          <w:szCs w:val="28"/>
        </w:rPr>
        <w:t> "О защите конкуренции".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27. Субъект малого и среднего предпринимательства, заинтересованный в заключени</w:t>
      </w:r>
      <w:proofErr w:type="gramStart"/>
      <w:r w:rsidRPr="004A793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4A7933">
        <w:rPr>
          <w:rFonts w:ascii="Times New Roman" w:eastAsia="Times New Roman" w:hAnsi="Times New Roman" w:cs="Times New Roman"/>
          <w:sz w:val="28"/>
          <w:szCs w:val="28"/>
        </w:rPr>
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28. Заявление регистрируется в день поступления, на заявлении проставляется отметка о дате поступления заявления.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 xml:space="preserve">29. </w:t>
      </w:r>
      <w:proofErr w:type="gramStart"/>
      <w:r w:rsidRPr="004A7933">
        <w:rPr>
          <w:rFonts w:ascii="Times New Roman" w:eastAsia="Times New Roman" w:hAnsi="Times New Roman" w:cs="Times New Roman"/>
          <w:sz w:val="28"/>
          <w:szCs w:val="28"/>
        </w:rPr>
        <w:t>В целях принятия решения о предоставлении субъекту малого и среднего предпринимательства имущества в аренду без проведения торгов на новый срок Комиссия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Администрации.</w:t>
      </w:r>
      <w:proofErr w:type="gramEnd"/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30. Администрация в семидневный срок со дня получения документов, предоставленных Комиссией, оформляет распоряжение о предоставлении имущества в аренду на новый срок, указанный в заключени</w:t>
      </w:r>
      <w:proofErr w:type="gramStart"/>
      <w:r w:rsidRPr="004A793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4A7933">
        <w:rPr>
          <w:rFonts w:ascii="Times New Roman" w:eastAsia="Times New Roman" w:hAnsi="Times New Roman" w:cs="Times New Roman"/>
          <w:sz w:val="28"/>
          <w:szCs w:val="28"/>
        </w:rPr>
        <w:t xml:space="preserve"> Комиссии, готовит и направляет субъекту малого и среднего предпринимательства проект договора аренды для подписания либо распоряжение об отказе в предоставлении имущества в аренду с указанием причин отказа.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31. Решение об отказе в предоставлении имущества в аренду на новый срок принимается в случаях, предусмотренных частью 10 статьи 17.1 Федерального закона </w:t>
      </w:r>
      <w:hyperlink r:id="rId15" w:history="1">
        <w:r w:rsidRPr="004A7933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от 26.07.2006 № 135-ФЗ</w:t>
        </w:r>
      </w:hyperlink>
      <w:r w:rsidRPr="004A7933">
        <w:rPr>
          <w:rFonts w:ascii="Times New Roman" w:eastAsia="Times New Roman" w:hAnsi="Times New Roman" w:cs="Times New Roman"/>
          <w:sz w:val="28"/>
          <w:szCs w:val="28"/>
        </w:rPr>
        <w:t> "О защите конкуренции".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32.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  к Положению "О порядке и условиях предоставления  в аренду муниципального имущества, включенного в перечень муниципального имущества, предназначенного  для передачи во владение и (или) в пользование  субъектам малого и среднего предпринимательства  и организациям, образующим инфраструктуру поддержки  субъектов малого и среднего предпринимательства"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Главе сельского поселения 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4A7933">
        <w:rPr>
          <w:rFonts w:ascii="Times New Roman" w:eastAsia="Times New Roman" w:hAnsi="Times New Roman" w:cs="Times New Roman"/>
          <w:sz w:val="28"/>
          <w:szCs w:val="28"/>
        </w:rPr>
        <w:t>Дмитряшевский</w:t>
      </w:r>
      <w:proofErr w:type="spellEnd"/>
      <w:r w:rsidRPr="004A7933"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</w:t>
      </w:r>
      <w:proofErr w:type="spellStart"/>
      <w:r w:rsidRPr="004A7933">
        <w:rPr>
          <w:rFonts w:ascii="Times New Roman" w:eastAsia="Times New Roman" w:hAnsi="Times New Roman" w:cs="Times New Roman"/>
          <w:sz w:val="28"/>
          <w:szCs w:val="28"/>
        </w:rPr>
        <w:t>Хлевенского</w:t>
      </w:r>
      <w:proofErr w:type="spellEnd"/>
      <w:r w:rsidRPr="004A793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от ______________________________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      </w:t>
      </w:r>
      <w:proofErr w:type="gramStart"/>
      <w:r w:rsidRPr="004A7933">
        <w:rPr>
          <w:rFonts w:ascii="Times New Roman" w:eastAsia="Times New Roman" w:hAnsi="Times New Roman" w:cs="Times New Roman"/>
          <w:sz w:val="28"/>
          <w:szCs w:val="28"/>
        </w:rPr>
        <w:t>(наименование субъекта малого</w:t>
      </w:r>
      <w:proofErr w:type="gramEnd"/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и среднего предпринимательства)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(адрес </w:t>
      </w:r>
      <w:proofErr w:type="spellStart"/>
      <w:r w:rsidRPr="004A7933">
        <w:rPr>
          <w:rFonts w:ascii="Times New Roman" w:eastAsia="Times New Roman" w:hAnsi="Times New Roman" w:cs="Times New Roman"/>
          <w:sz w:val="28"/>
          <w:szCs w:val="28"/>
        </w:rPr>
        <w:t>местанахождения</w:t>
      </w:r>
      <w:proofErr w:type="gramStart"/>
      <w:r w:rsidRPr="004A7933">
        <w:rPr>
          <w:rFonts w:ascii="Times New Roman" w:eastAsia="Times New Roman" w:hAnsi="Times New Roman" w:cs="Times New Roman"/>
          <w:sz w:val="28"/>
          <w:szCs w:val="28"/>
        </w:rPr>
        <w:t>,р</w:t>
      </w:r>
      <w:proofErr w:type="gramEnd"/>
      <w:r w:rsidRPr="004A7933">
        <w:rPr>
          <w:rFonts w:ascii="Times New Roman" w:eastAsia="Times New Roman" w:hAnsi="Times New Roman" w:cs="Times New Roman"/>
          <w:sz w:val="28"/>
          <w:szCs w:val="28"/>
        </w:rPr>
        <w:t>егистрации</w:t>
      </w:r>
      <w:proofErr w:type="spellEnd"/>
      <w:r w:rsidRPr="004A793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Заявление о заключении договора аренды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Прошу заключить договор аренды следующего имущества_____________________________________________________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_____________________________, расположенног</w:t>
      </w:r>
      <w:proofErr w:type="gramStart"/>
      <w:r w:rsidRPr="004A7933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4A7933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4A793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по  адресу: ____________________________________________________________________________________________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________________________________в порядке предоставления муниципальной преференции на срок_______________. 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Целевое назначение имущества ________________________________________________________________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______________________________________________________________________________________________________.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Информацию о принятом решении прошу направить по адресу: ________________________________________________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______________________________________________________________________________________________________.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(перечень документов)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Даю согласие администрации сельского поселения  </w:t>
      </w:r>
      <w:proofErr w:type="spellStart"/>
      <w:r w:rsidRPr="004A7933">
        <w:rPr>
          <w:rFonts w:ascii="Times New Roman" w:eastAsia="Times New Roman" w:hAnsi="Times New Roman" w:cs="Times New Roman"/>
          <w:sz w:val="28"/>
          <w:szCs w:val="28"/>
        </w:rPr>
        <w:t>Дмитряшевский</w:t>
      </w:r>
      <w:proofErr w:type="spellEnd"/>
      <w:r w:rsidRPr="004A7933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A7933">
        <w:rPr>
          <w:rFonts w:ascii="Times New Roman" w:eastAsia="Times New Roman" w:hAnsi="Times New Roman" w:cs="Times New Roman"/>
          <w:sz w:val="28"/>
          <w:szCs w:val="28"/>
        </w:rPr>
        <w:t>Хлевенского</w:t>
      </w:r>
      <w:proofErr w:type="spellEnd"/>
      <w:r w:rsidRPr="004A793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обработку своих персональных данных, указанных в заявлении и приложенных к нему документах, в соответствии с законодательством РФ.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 xml:space="preserve">"___"______________ </w:t>
      </w:r>
      <w:proofErr w:type="gramStart"/>
      <w:r w:rsidRPr="004A793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A7933">
        <w:rPr>
          <w:rFonts w:ascii="Times New Roman" w:eastAsia="Times New Roman" w:hAnsi="Times New Roman" w:cs="Times New Roman"/>
          <w:sz w:val="28"/>
          <w:szCs w:val="28"/>
        </w:rPr>
        <w:t>. _____________/__________________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подпись расшифровка подписи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Заявление зарегистрировано: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"___"______________</w:t>
      </w:r>
      <w:proofErr w:type="gramStart"/>
      <w:r w:rsidRPr="004A793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A7933">
        <w:rPr>
          <w:rFonts w:ascii="Times New Roman" w:eastAsia="Times New Roman" w:hAnsi="Times New Roman" w:cs="Times New Roman"/>
          <w:sz w:val="28"/>
          <w:szCs w:val="28"/>
        </w:rPr>
        <w:t>. _______________________________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подпись специалиста отдела делопроизводства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3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533C" w:rsidRPr="004A7933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2  к Положению "О порядке и условиях предоставления  в аренду муниципального имущества, включенного в перечень муниципального имущества, предназначенного  для передачи во владение и (или) в пользование  субъектам малого и среднего предпринимательства  и организациям, образующим инфраструктуру поддержки  субъектов малого и среднего предпринимательства"  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Главе сельского поселения 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Дмитряшевский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</w:t>
      </w: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Хлевенского муниципального района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от ______________________________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      </w:t>
      </w:r>
      <w:proofErr w:type="gramStart"/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субъекта малого</w:t>
      </w:r>
      <w:proofErr w:type="gramEnd"/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и среднего предпринимательства)</w:t>
      </w:r>
    </w:p>
    <w:p w:rsid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(адрес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местанахождения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егистрации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 w:rsidRPr="00CD5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 о продлении договора аренды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продлить срок договора аренды от ___.___.______№_________ следующего имущества: _____________________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________________________________________________, расположенног</w:t>
      </w:r>
      <w:proofErr w:type="gramStart"/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spellStart"/>
      <w:proofErr w:type="gramEnd"/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) по адресу: __________________________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 до ___.___.________.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о принятом решении прошу направить по адресу: ________________________________________________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______________________________________________________________________________________________________.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(перечень документов)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Даю согласие администрации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Дмитряшевский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Хлевенского</w:t>
      </w:r>
      <w:proofErr w:type="spellEnd"/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на обработку своих персональных данных, указанных в заявлении и приложенных к нему документах,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законодательством РФ.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"___"______________ </w:t>
      </w:r>
      <w:proofErr w:type="gramStart"/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. _____________/__________________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расшифровка подписи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зарегистрировано: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"___"______________</w:t>
      </w:r>
      <w:proofErr w:type="gramStart"/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. _______________________________</w:t>
      </w:r>
    </w:p>
    <w:p w:rsidR="00CD533C" w:rsidRPr="00CD533C" w:rsidRDefault="00CD533C" w:rsidP="00CD53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C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специалиста отдела делопроизводства</w:t>
      </w:r>
    </w:p>
    <w:p w:rsidR="00CD533C" w:rsidRDefault="00CD533C" w:rsidP="002055B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533C" w:rsidRDefault="00CD533C" w:rsidP="002055B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2798" w:rsidRPr="002055B6" w:rsidRDefault="00092798" w:rsidP="002055B6">
      <w:pPr>
        <w:tabs>
          <w:tab w:val="left" w:pos="23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92798" w:rsidRPr="002055B6" w:rsidSect="0001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AC" w:rsidRDefault="003F38AC" w:rsidP="00D52E8D">
      <w:pPr>
        <w:spacing w:after="0" w:line="240" w:lineRule="auto"/>
      </w:pPr>
      <w:r>
        <w:separator/>
      </w:r>
    </w:p>
  </w:endnote>
  <w:endnote w:type="continuationSeparator" w:id="0">
    <w:p w:rsidR="003F38AC" w:rsidRDefault="003F38AC" w:rsidP="00D5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AC" w:rsidRDefault="003F38AC" w:rsidP="00D52E8D">
      <w:pPr>
        <w:spacing w:after="0" w:line="240" w:lineRule="auto"/>
      </w:pPr>
      <w:r>
        <w:separator/>
      </w:r>
    </w:p>
  </w:footnote>
  <w:footnote w:type="continuationSeparator" w:id="0">
    <w:p w:rsidR="003F38AC" w:rsidRDefault="003F38AC" w:rsidP="00D52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CD"/>
    <w:rsid w:val="00013D0C"/>
    <w:rsid w:val="00074542"/>
    <w:rsid w:val="00092798"/>
    <w:rsid w:val="002055B6"/>
    <w:rsid w:val="002E5269"/>
    <w:rsid w:val="00387EB2"/>
    <w:rsid w:val="003A4B25"/>
    <w:rsid w:val="003F1F82"/>
    <w:rsid w:val="003F38AC"/>
    <w:rsid w:val="004A7933"/>
    <w:rsid w:val="00527622"/>
    <w:rsid w:val="005E6380"/>
    <w:rsid w:val="0062718B"/>
    <w:rsid w:val="00783151"/>
    <w:rsid w:val="007874F9"/>
    <w:rsid w:val="00817420"/>
    <w:rsid w:val="00930474"/>
    <w:rsid w:val="00A24743"/>
    <w:rsid w:val="00A3112C"/>
    <w:rsid w:val="00CD533C"/>
    <w:rsid w:val="00D52E8D"/>
    <w:rsid w:val="00E51BA9"/>
    <w:rsid w:val="00EB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2E8D"/>
  </w:style>
  <w:style w:type="paragraph" w:styleId="a5">
    <w:name w:val="footer"/>
    <w:basedOn w:val="a"/>
    <w:link w:val="a6"/>
    <w:uiPriority w:val="99"/>
    <w:semiHidden/>
    <w:unhideWhenUsed/>
    <w:rsid w:val="00D5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2E8D"/>
  </w:style>
  <w:style w:type="character" w:styleId="a7">
    <w:name w:val="Hyperlink"/>
    <w:basedOn w:val="a0"/>
    <w:uiPriority w:val="99"/>
    <w:unhideWhenUsed/>
    <w:rsid w:val="00CD533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2E8D"/>
  </w:style>
  <w:style w:type="paragraph" w:styleId="a5">
    <w:name w:val="footer"/>
    <w:basedOn w:val="a"/>
    <w:link w:val="a6"/>
    <w:uiPriority w:val="99"/>
    <w:semiHidden/>
    <w:unhideWhenUsed/>
    <w:rsid w:val="00D5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2E8D"/>
  </w:style>
  <w:style w:type="character" w:styleId="a7">
    <w:name w:val="Hyperlink"/>
    <w:basedOn w:val="a0"/>
    <w:uiPriority w:val="99"/>
    <w:unhideWhenUsed/>
    <w:rsid w:val="00CD533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u48.registrnpa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u48.registrnp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2017-01-17T07:53:00Z</cp:lastPrinted>
  <dcterms:created xsi:type="dcterms:W3CDTF">2020-08-26T10:42:00Z</dcterms:created>
  <dcterms:modified xsi:type="dcterms:W3CDTF">2020-08-26T10:42:00Z</dcterms:modified>
</cp:coreProperties>
</file>